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:rsidR="00E704C9" w:rsidRPr="00E704C9" w:rsidRDefault="00E704C9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:rsidR="00500E50" w:rsidRDefault="00500E50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:rsidR="00E704C9" w:rsidRPr="00B31015" w:rsidRDefault="00B31015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SPOLEČNOST</w:t>
      </w:r>
    </w:p>
    <w:p w:rsidR="00787F71" w:rsidRDefault="009F0FBD" w:rsidP="00787F71">
      <w:pPr>
        <w:spacing w:after="120" w:line="240" w:lineRule="auto"/>
        <w:jc w:val="center"/>
        <w:rPr>
          <w:b/>
          <w:noProof/>
          <w:color w:val="003399"/>
          <w:sz w:val="56"/>
          <w:szCs w:val="56"/>
          <w:lang w:eastAsia="cs-CZ"/>
        </w:rPr>
      </w:pPr>
      <w:r>
        <w:rPr>
          <w:b/>
          <w:noProof/>
          <w:color w:val="003399"/>
          <w:sz w:val="56"/>
          <w:szCs w:val="56"/>
          <w:lang w:eastAsia="cs-CZ"/>
        </w:rPr>
        <w:t>J&amp;V EcoConsult s.r.o.</w:t>
      </w:r>
    </w:p>
    <w:p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:rsidR="00787F71" w:rsidRPr="009F0FBD" w:rsidRDefault="00E704C9" w:rsidP="00787F71">
      <w:pPr>
        <w:spacing w:after="120" w:line="240" w:lineRule="auto"/>
        <w:jc w:val="center"/>
        <w:rPr>
          <w:b/>
          <w:color w:val="003399"/>
        </w:rPr>
      </w:pPr>
      <w:r w:rsidRPr="009F0FBD">
        <w:rPr>
          <w:b/>
          <w:color w:val="003399"/>
        </w:rPr>
        <w:t>POPIS A CÍLE PR</w:t>
      </w:r>
      <w:r w:rsidR="00296F6B" w:rsidRPr="009F0FBD">
        <w:rPr>
          <w:b/>
          <w:color w:val="003399"/>
        </w:rPr>
        <w:t>O</w:t>
      </w:r>
      <w:r w:rsidRPr="009F0FBD">
        <w:rPr>
          <w:b/>
          <w:color w:val="003399"/>
        </w:rPr>
        <w:t>JEKTU</w:t>
      </w:r>
    </w:p>
    <w:p w:rsidR="00DC6241" w:rsidRPr="009F0FBD" w:rsidRDefault="009F0FBD" w:rsidP="009F0FBD">
      <w:pPr>
        <w:spacing w:after="120" w:line="240" w:lineRule="auto"/>
        <w:jc w:val="center"/>
        <w:rPr>
          <w:b/>
          <w:color w:val="003399"/>
        </w:rPr>
      </w:pPr>
      <w:r w:rsidRPr="009F0FBD">
        <w:rPr>
          <w:b/>
          <w:color w:val="003399"/>
        </w:rPr>
        <w:t xml:space="preserve">Cílem realizovaného opatření je snížít náklady za pohoné hmoty a servis. Bylo požízeno vozidlo Tesla model 3 Long Range a nabíjecí stanice Goodwe </w:t>
      </w:r>
      <w:r w:rsidRPr="009F0FBD">
        <w:rPr>
          <w:b/>
          <w:color w:val="003399"/>
        </w:rPr>
        <w:t>GW22K-HCA</w:t>
      </w:r>
      <w:r>
        <w:rPr>
          <w:b/>
          <w:color w:val="003399"/>
        </w:rPr>
        <w:t>. Vozidlo bude využíváno vedením společnosti, pro návštěvy klientů a dodavatelů související s předmětem podnikání společnosti.</w:t>
      </w:r>
    </w:p>
    <w:p w:rsidR="009F712D" w:rsidRDefault="009F712D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:rsidR="00DC6241" w:rsidRDefault="00DC6241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:rsidR="00E704C9" w:rsidRDefault="00E704C9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VÝSLEDEK REALIZACE PROJEKTU</w:t>
      </w:r>
    </w:p>
    <w:p w:rsidR="00296F6B" w:rsidRDefault="009F0FBD" w:rsidP="00787F71">
      <w:pPr>
        <w:spacing w:after="120" w:line="240" w:lineRule="auto"/>
        <w:jc w:val="center"/>
        <w:rPr>
          <w:b/>
          <w:color w:val="003399"/>
        </w:rPr>
      </w:pPr>
      <w:r>
        <w:rPr>
          <w:b/>
          <w:color w:val="003399"/>
        </w:rPr>
        <w:t>Vzhledem tomu že na sídle společnosti je již realizována FVE, js</w:t>
      </w:r>
      <w:r w:rsidR="00414447">
        <w:rPr>
          <w:b/>
          <w:color w:val="003399"/>
        </w:rPr>
        <w:t>ou</w:t>
      </w:r>
      <w:r>
        <w:rPr>
          <w:b/>
          <w:color w:val="003399"/>
        </w:rPr>
        <w:t xml:space="preserve"> úspory za pohon</w:t>
      </w:r>
      <w:r w:rsidR="00414447">
        <w:rPr>
          <w:b/>
          <w:color w:val="003399"/>
        </w:rPr>
        <w:t>n</w:t>
      </w:r>
      <w:r>
        <w:rPr>
          <w:b/>
          <w:color w:val="003399"/>
        </w:rPr>
        <w:t>é hm</w:t>
      </w:r>
      <w:r w:rsidR="00414447">
        <w:rPr>
          <w:b/>
          <w:color w:val="003399"/>
        </w:rPr>
        <w:t xml:space="preserve">oty značné. V období s vyšším slunečním osvitem bude provoz vozidla téměř beznákladový. </w:t>
      </w:r>
      <w:bookmarkStart w:id="0" w:name="_GoBack"/>
      <w:bookmarkEnd w:id="0"/>
    </w:p>
    <w:sectPr w:rsidR="00296F6B" w:rsidSect="00500E50">
      <w:headerReference w:type="default" r:id="rId7"/>
      <w:footerReference w:type="default" r:id="rId8"/>
      <w:pgSz w:w="11907" w:h="11907"/>
      <w:pgMar w:top="1418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7AD" w:rsidRDefault="004D37AD" w:rsidP="00DC6241">
      <w:pPr>
        <w:spacing w:after="0" w:line="240" w:lineRule="auto"/>
      </w:pPr>
      <w:r>
        <w:separator/>
      </w:r>
    </w:p>
  </w:endnote>
  <w:endnote w:type="continuationSeparator" w:id="0">
    <w:p w:rsidR="004D37AD" w:rsidRDefault="004D37AD" w:rsidP="00DC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241" w:rsidRDefault="00F64AC6">
    <w:pPr>
      <w:pStyle w:val="Zpat"/>
    </w:pPr>
    <w:r w:rsidRPr="00904F4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DB55DC" wp14:editId="3E7989DA">
          <wp:simplePos x="0" y="0"/>
          <wp:positionH relativeFrom="margin">
            <wp:posOffset>-803910</wp:posOffset>
          </wp:positionH>
          <wp:positionV relativeFrom="paragraph">
            <wp:posOffset>-267019</wp:posOffset>
          </wp:positionV>
          <wp:extent cx="1970748" cy="802361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4" t="27871" b="24486"/>
                  <a:stretch/>
                </pic:blipFill>
                <pic:spPr bwMode="auto">
                  <a:xfrm>
                    <a:off x="0" y="0"/>
                    <a:ext cx="1970748" cy="80236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1015">
      <w:rPr>
        <w:noProof/>
        <w:color w:val="FF0000"/>
        <w:lang w:eastAsia="cs-CZ"/>
      </w:rPr>
      <w:drawing>
        <wp:anchor distT="0" distB="0" distL="114300" distR="114300" simplePos="0" relativeHeight="251660288" behindDoc="1" locked="0" layoutInCell="1" allowOverlap="1" wp14:anchorId="38AB06AE" wp14:editId="142C02B4">
          <wp:simplePos x="0" y="0"/>
          <wp:positionH relativeFrom="margin">
            <wp:posOffset>3500120</wp:posOffset>
          </wp:positionH>
          <wp:positionV relativeFrom="paragraph">
            <wp:posOffset>-168275</wp:posOffset>
          </wp:positionV>
          <wp:extent cx="2886710" cy="599440"/>
          <wp:effectExtent l="0" t="0" r="0" b="0"/>
          <wp:wrapNone/>
          <wp:docPr id="30" name="Obrázek 30" descr="Logo NPO na web (společn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PO na web (společné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71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7AD" w:rsidRDefault="004D37AD" w:rsidP="00DC6241">
      <w:pPr>
        <w:spacing w:after="0" w:line="240" w:lineRule="auto"/>
      </w:pPr>
      <w:r>
        <w:separator/>
      </w:r>
    </w:p>
  </w:footnote>
  <w:footnote w:type="continuationSeparator" w:id="0">
    <w:p w:rsidR="004D37AD" w:rsidRDefault="004D37AD" w:rsidP="00DC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241" w:rsidRDefault="00DC6241">
    <w:pPr>
      <w:pStyle w:val="Zhlav"/>
    </w:pPr>
    <w:r>
      <w:rPr>
        <w:noProof/>
        <w:lang w:eastAsia="cs-CZ"/>
      </w:rPr>
      <w:drawing>
        <wp:inline distT="0" distB="0" distL="0" distR="0">
          <wp:extent cx="5943600" cy="510540"/>
          <wp:effectExtent l="0" t="0" r="0" b="381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1F"/>
    <w:rsid w:val="0016454A"/>
    <w:rsid w:val="00296F6B"/>
    <w:rsid w:val="00414447"/>
    <w:rsid w:val="004D37AD"/>
    <w:rsid w:val="004E341F"/>
    <w:rsid w:val="004E7E25"/>
    <w:rsid w:val="00500E50"/>
    <w:rsid w:val="00632CD0"/>
    <w:rsid w:val="006642CD"/>
    <w:rsid w:val="00756091"/>
    <w:rsid w:val="00787F71"/>
    <w:rsid w:val="00904F41"/>
    <w:rsid w:val="009D566D"/>
    <w:rsid w:val="009F0FBD"/>
    <w:rsid w:val="009F712D"/>
    <w:rsid w:val="00AB6BA1"/>
    <w:rsid w:val="00B31015"/>
    <w:rsid w:val="00BB7751"/>
    <w:rsid w:val="00C1564C"/>
    <w:rsid w:val="00C5201F"/>
    <w:rsid w:val="00D56BA4"/>
    <w:rsid w:val="00DC6241"/>
    <w:rsid w:val="00E704C9"/>
    <w:rsid w:val="00F64AC6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E11A0"/>
  <w15:chartTrackingRefBased/>
  <w15:docId w15:val="{C0EC2AD6-08D4-410D-8FA9-951FF2A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34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341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241"/>
  </w:style>
  <w:style w:type="paragraph" w:styleId="Zpat">
    <w:name w:val="footer"/>
    <w:basedOn w:val="Normln"/>
    <w:link w:val="Zpat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89C0-D1CF-4AE7-82DD-25594B5C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NRB, a.s.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KOPECKY</dc:creator>
  <cp:keywords/>
  <dc:description/>
  <cp:lastModifiedBy>Jan Šembera</cp:lastModifiedBy>
  <cp:revision>3</cp:revision>
  <dcterms:created xsi:type="dcterms:W3CDTF">2024-04-12T11:14:00Z</dcterms:created>
  <dcterms:modified xsi:type="dcterms:W3CDTF">2024-12-06T08:44:00Z</dcterms:modified>
</cp:coreProperties>
</file>